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FC" w:rsidRPr="00E759FC" w:rsidRDefault="00E759FC" w:rsidP="00E759FC">
      <w:pPr>
        <w:shd w:val="clear" w:color="auto" w:fill="FFFFFF"/>
        <w:spacing w:before="188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D4D4D"/>
          <w:kern w:val="36"/>
          <w:sz w:val="24"/>
          <w:szCs w:val="24"/>
          <w:lang w:eastAsia="ru-RU"/>
        </w:rPr>
      </w:pPr>
      <w:r w:rsidRPr="00E759FC">
        <w:rPr>
          <w:rFonts w:ascii="Arial" w:eastAsia="Times New Roman" w:hAnsi="Arial" w:cs="Arial"/>
          <w:b/>
          <w:bCs/>
          <w:caps/>
          <w:color w:val="4D4D4D"/>
          <w:kern w:val="36"/>
          <w:sz w:val="24"/>
          <w:szCs w:val="24"/>
          <w:lang w:eastAsia="ru-RU"/>
        </w:rPr>
        <w:t>ПОСТАНОВЛЕНИЕ ПРАВИТЕЛЬСТВА ТУЛЬСКОЙ ОБЛАСТИ ОТ 26 НОЯБРЯ 2020 Г. N 721 "ОБ УСТАНОВЛЕНИИ ВЕЛИЧИНЫ ПРОЖИТОЧНОГО МИНИМУМА НА ДУШУ НАСЕЛЕНИЯ И ПО ОСНОВНЫМ СОЦИАЛЬНО-ДЕМОГРАФИЧЕСКИМ ГРУППАМ НАСЕЛЕНИЯ ПО ТУЛЬСКОЙ ОБЛАСТИ ЗА III КВАРТАЛ 2020 ГОДА"</w:t>
      </w:r>
    </w:p>
    <w:p w:rsidR="00E759FC" w:rsidRPr="00E759FC" w:rsidRDefault="00E759FC" w:rsidP="00E75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9F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E759FC" w:rsidRPr="00E759FC" w:rsidRDefault="00E759FC" w:rsidP="00E759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9FC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 Тульской области увеличен размер величины прожиточного минимума</w:t>
      </w:r>
    </w:p>
    <w:p w:rsidR="00E759FC" w:rsidRPr="00E759FC" w:rsidRDefault="00E759FC" w:rsidP="00E759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9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Тульской области утвержден размер прожиточного минимума за III квартал 2020 г. Его величина увеличилась по сравнению со II кварталом 2020 г.</w:t>
      </w:r>
    </w:p>
    <w:p w:rsidR="00E759FC" w:rsidRDefault="00E759FC" w:rsidP="00E759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9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Так, размер прожиточного минимума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E759FC" w:rsidRDefault="00E759FC" w:rsidP="00E759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r w:rsidRPr="00E759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E759F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на душу населения</w:t>
      </w:r>
      <w:r w:rsidRPr="00E759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увеличился с 11134 руб. до</w:t>
      </w:r>
      <w:r w:rsidRPr="00E759F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11 167 руб</w:t>
      </w:r>
      <w:r w:rsidRPr="00E759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.,</w:t>
      </w:r>
    </w:p>
    <w:p w:rsidR="00E759FC" w:rsidRDefault="00E759FC" w:rsidP="00E759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Pr="00E759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E759F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для трудоспособного населения</w:t>
      </w:r>
      <w:r w:rsidRPr="00E759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- с 11922 руб. до </w:t>
      </w:r>
      <w:r w:rsidRPr="00E759F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11 970руб</w:t>
      </w:r>
      <w:r w:rsidRPr="00E759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., </w:t>
      </w:r>
    </w:p>
    <w:p w:rsidR="00E759FC" w:rsidRPr="00E759FC" w:rsidRDefault="00E759FC" w:rsidP="00E759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r w:rsidRPr="00E759F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для пенсионеров</w:t>
      </w:r>
      <w:r w:rsidRPr="00E759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- с 9384 руб. до </w:t>
      </w:r>
      <w:r w:rsidRPr="00E759F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9 440 руб</w:t>
      </w:r>
      <w:r w:rsidRPr="00E759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E759FC" w:rsidRPr="00E759FC" w:rsidRDefault="00E759FC" w:rsidP="00E759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9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Определено, что величина прожиточного минимума пенсионера не используется в целях установления социальной доплаты к пенсии.</w:t>
      </w:r>
    </w:p>
    <w:p w:rsidR="00E759FC" w:rsidRPr="00E759FC" w:rsidRDefault="00E759FC" w:rsidP="00E759FC">
      <w:pPr>
        <w:shd w:val="clear" w:color="auto" w:fill="FFFFFF"/>
        <w:spacing w:line="240" w:lineRule="auto"/>
        <w:ind w:firstLine="72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9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Постановление вступает в силу со дня официального опубликования.</w:t>
      </w:r>
    </w:p>
    <w:p w:rsidR="0094765F" w:rsidRPr="00E759FC" w:rsidRDefault="0094765F">
      <w:pPr>
        <w:rPr>
          <w:sz w:val="28"/>
          <w:szCs w:val="28"/>
        </w:rPr>
      </w:pPr>
    </w:p>
    <w:sectPr w:rsidR="0094765F" w:rsidRPr="00E759FC" w:rsidSect="0094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759FC"/>
    <w:rsid w:val="0094765F"/>
    <w:rsid w:val="00E33D09"/>
    <w:rsid w:val="00E7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5F"/>
  </w:style>
  <w:style w:type="paragraph" w:styleId="1">
    <w:name w:val="heading 1"/>
    <w:basedOn w:val="a"/>
    <w:link w:val="10"/>
    <w:uiPriority w:val="9"/>
    <w:qFormat/>
    <w:rsid w:val="00E75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75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1366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00753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Боровикова Н.В.</dc:creator>
  <cp:lastModifiedBy>Боровикова Н.В.</cp:lastModifiedBy>
  <cp:revision>1</cp:revision>
  <dcterms:created xsi:type="dcterms:W3CDTF">2021-01-15T11:51:00Z</dcterms:created>
  <dcterms:modified xsi:type="dcterms:W3CDTF">2021-01-15T11:54:00Z</dcterms:modified>
</cp:coreProperties>
</file>